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E8" w:rsidRDefault="006020E8">
      <w:pPr>
        <w:jc w:val="center"/>
        <w:rPr>
          <w:rFonts w:hint="eastAsia"/>
          <w:b/>
          <w:lang w:eastAsia="zh-HK"/>
        </w:rPr>
      </w:pPr>
      <w:bookmarkStart w:id="0" w:name="_GoBack"/>
      <w:bookmarkEnd w:id="0"/>
      <w:r>
        <w:rPr>
          <w:rFonts w:hint="eastAsia"/>
          <w:b/>
        </w:rPr>
        <w:t xml:space="preserve">Supplementary </w:t>
      </w:r>
      <w:r>
        <w:rPr>
          <w:b/>
        </w:rPr>
        <w:t>I</w:t>
      </w:r>
      <w:r>
        <w:rPr>
          <w:rFonts w:hint="eastAsia"/>
          <w:b/>
        </w:rPr>
        <w:t>nformation Sheet</w:t>
      </w:r>
      <w:r>
        <w:rPr>
          <w:b/>
        </w:rPr>
        <w:t xml:space="preserve"> for Application for </w:t>
      </w:r>
      <w:r w:rsidR="00EC121A">
        <w:rPr>
          <w:b/>
        </w:rPr>
        <w:t xml:space="preserve">Contract </w:t>
      </w:r>
      <w:r>
        <w:rPr>
          <w:b/>
        </w:rPr>
        <w:t>Geotechnical</w:t>
      </w:r>
      <w:r w:rsidR="00D907CD">
        <w:rPr>
          <w:rFonts w:hint="eastAsia"/>
          <w:b/>
          <w:lang w:eastAsia="zh-HK"/>
        </w:rPr>
        <w:t xml:space="preserve"> </w:t>
      </w:r>
      <w:r w:rsidR="00EC121A">
        <w:rPr>
          <w:b/>
          <w:lang w:eastAsia="zh-HK"/>
        </w:rPr>
        <w:t>Project Coordinator</w:t>
      </w:r>
    </w:p>
    <w:p w:rsidR="006020E8" w:rsidRDefault="006020E8">
      <w:pPr>
        <w:jc w:val="center"/>
        <w:rPr>
          <w:b/>
          <w:u w:val="single"/>
        </w:rPr>
      </w:pPr>
      <w:r>
        <w:rPr>
          <w:b/>
          <w:u w:val="single"/>
        </w:rPr>
        <w:t xml:space="preserve">Civil Engineering </w:t>
      </w:r>
      <w:r>
        <w:rPr>
          <w:rFonts w:hint="eastAsia"/>
          <w:b/>
          <w:u w:val="single"/>
        </w:rPr>
        <w:t xml:space="preserve">and Development </w:t>
      </w:r>
      <w:r>
        <w:rPr>
          <w:b/>
          <w:u w:val="single"/>
        </w:rPr>
        <w:t>Department (Geotechnical Engineering Office)</w:t>
      </w:r>
    </w:p>
    <w:p w:rsidR="006020E8" w:rsidRDefault="006020E8">
      <w:pPr>
        <w:rPr>
          <w:rFonts w:hint="eastAsia"/>
          <w:b/>
        </w:rPr>
      </w:pPr>
    </w:p>
    <w:tbl>
      <w:tblPr>
        <w:tblW w:w="153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40"/>
        <w:gridCol w:w="585"/>
        <w:gridCol w:w="1574"/>
        <w:gridCol w:w="2126"/>
        <w:gridCol w:w="142"/>
        <w:gridCol w:w="283"/>
        <w:gridCol w:w="5529"/>
        <w:gridCol w:w="76"/>
        <w:gridCol w:w="65"/>
        <w:gridCol w:w="3969"/>
        <w:gridCol w:w="51"/>
      </w:tblGrid>
      <w:tr w:rsidR="006020E8" w:rsidTr="00D907CD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tblHeader/>
        </w:trPr>
        <w:tc>
          <w:tcPr>
            <w:tcW w:w="748" w:type="dxa"/>
          </w:tcPr>
          <w:p w:rsidR="006020E8" w:rsidRDefault="006020E8">
            <w:r>
              <w:t>Name</w:t>
            </w:r>
          </w:p>
        </w:tc>
        <w:tc>
          <w:tcPr>
            <w:tcW w:w="240" w:type="dxa"/>
          </w:tcPr>
          <w:p w:rsidR="006020E8" w:rsidRDefault="006020E8">
            <w:r>
              <w:t>:</w:t>
            </w:r>
          </w:p>
        </w:tc>
        <w:tc>
          <w:tcPr>
            <w:tcW w:w="4285" w:type="dxa"/>
            <w:gridSpan w:val="3"/>
            <w:tcBorders>
              <w:bottom w:val="single" w:sz="4" w:space="0" w:color="auto"/>
            </w:tcBorders>
          </w:tcPr>
          <w:p w:rsidR="006020E8" w:rsidRDefault="006020E8"/>
        </w:tc>
        <w:tc>
          <w:tcPr>
            <w:tcW w:w="425" w:type="dxa"/>
            <w:gridSpan w:val="2"/>
          </w:tcPr>
          <w:p w:rsidR="006020E8" w:rsidRDefault="006020E8"/>
        </w:tc>
        <w:tc>
          <w:tcPr>
            <w:tcW w:w="5529" w:type="dxa"/>
          </w:tcPr>
          <w:p w:rsidR="006020E8" w:rsidRDefault="00D907CD" w:rsidP="002B168E">
            <w:pPr>
              <w:wordWrap w:val="0"/>
              <w:ind w:right="120"/>
              <w:jc w:val="right"/>
            </w:pPr>
            <w:r>
              <w:rPr>
                <w:rFonts w:hint="eastAsia"/>
              </w:rPr>
              <w:t xml:space="preserve">Candidate </w:t>
            </w:r>
            <w:r w:rsidR="0089610B">
              <w:rPr>
                <w:rFonts w:hint="eastAsia"/>
                <w:lang w:eastAsia="zh-HK"/>
              </w:rPr>
              <w:t>n</w:t>
            </w:r>
            <w:r w:rsidR="00817D5F">
              <w:rPr>
                <w:rFonts w:hint="eastAsia"/>
              </w:rPr>
              <w:t>o.</w:t>
            </w:r>
            <w:r>
              <w:rPr>
                <w:rFonts w:hint="eastAsia"/>
                <w:lang w:eastAsia="zh-HK"/>
              </w:rPr>
              <w:t xml:space="preserve"> / Online </w:t>
            </w:r>
            <w:r w:rsidR="0089610B">
              <w:rPr>
                <w:rFonts w:hint="eastAsia"/>
                <w:lang w:eastAsia="zh-HK"/>
              </w:rPr>
              <w:t>a</w:t>
            </w:r>
            <w:r>
              <w:rPr>
                <w:rFonts w:hint="eastAsia"/>
                <w:lang w:eastAsia="zh-HK"/>
              </w:rPr>
              <w:t xml:space="preserve">pplication </w:t>
            </w:r>
            <w:r w:rsidR="0089610B">
              <w:rPr>
                <w:rFonts w:hint="eastAsia"/>
                <w:lang w:eastAsia="zh-HK"/>
              </w:rPr>
              <w:t>n</w:t>
            </w:r>
            <w:r>
              <w:rPr>
                <w:rFonts w:hint="eastAsia"/>
                <w:lang w:eastAsia="zh-HK"/>
              </w:rPr>
              <w:t>o.</w:t>
            </w:r>
            <w:r w:rsidR="00817D5F">
              <w:rPr>
                <w:rFonts w:hint="eastAsia"/>
              </w:rPr>
              <w:t>:</w:t>
            </w:r>
          </w:p>
        </w:tc>
        <w:tc>
          <w:tcPr>
            <w:tcW w:w="76" w:type="dxa"/>
          </w:tcPr>
          <w:p w:rsidR="006020E8" w:rsidRDefault="006020E8">
            <w:pPr>
              <w:jc w:val="center"/>
            </w:pP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6020E8" w:rsidRDefault="006020E8"/>
        </w:tc>
      </w:tr>
      <w:tr w:rsidR="007F5090" w:rsidTr="00D907CD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  <w:tblHeader/>
        </w:trPr>
        <w:tc>
          <w:tcPr>
            <w:tcW w:w="748" w:type="dxa"/>
          </w:tcPr>
          <w:p w:rsidR="007F5090" w:rsidRDefault="007F5090" w:rsidP="00D93495">
            <w:pPr>
              <w:snapToGrid w:val="0"/>
              <w:spacing w:line="160" w:lineRule="exact"/>
            </w:pPr>
          </w:p>
        </w:tc>
        <w:tc>
          <w:tcPr>
            <w:tcW w:w="240" w:type="dxa"/>
          </w:tcPr>
          <w:p w:rsidR="007F5090" w:rsidRDefault="007F5090" w:rsidP="00D93495">
            <w:pPr>
              <w:snapToGrid w:val="0"/>
              <w:spacing w:line="160" w:lineRule="exact"/>
            </w:pPr>
          </w:p>
        </w:tc>
        <w:tc>
          <w:tcPr>
            <w:tcW w:w="4285" w:type="dxa"/>
            <w:gridSpan w:val="3"/>
            <w:tcBorders>
              <w:bottom w:val="single" w:sz="4" w:space="0" w:color="auto"/>
            </w:tcBorders>
          </w:tcPr>
          <w:p w:rsidR="007F5090" w:rsidRDefault="007F5090" w:rsidP="00D93495">
            <w:pPr>
              <w:snapToGrid w:val="0"/>
              <w:spacing w:line="160" w:lineRule="exact"/>
            </w:pPr>
          </w:p>
        </w:tc>
        <w:tc>
          <w:tcPr>
            <w:tcW w:w="425" w:type="dxa"/>
            <w:gridSpan w:val="2"/>
          </w:tcPr>
          <w:p w:rsidR="007F5090" w:rsidRDefault="007F5090" w:rsidP="00D93495">
            <w:pPr>
              <w:snapToGrid w:val="0"/>
              <w:spacing w:line="160" w:lineRule="exact"/>
            </w:pPr>
          </w:p>
        </w:tc>
        <w:tc>
          <w:tcPr>
            <w:tcW w:w="5529" w:type="dxa"/>
          </w:tcPr>
          <w:p w:rsidR="007F5090" w:rsidRDefault="007F5090" w:rsidP="00D93495">
            <w:pPr>
              <w:snapToGrid w:val="0"/>
              <w:spacing w:line="160" w:lineRule="exact"/>
              <w:jc w:val="right"/>
            </w:pPr>
          </w:p>
        </w:tc>
        <w:tc>
          <w:tcPr>
            <w:tcW w:w="76" w:type="dxa"/>
          </w:tcPr>
          <w:p w:rsidR="007F5090" w:rsidRDefault="007F5090" w:rsidP="00D93495">
            <w:pPr>
              <w:snapToGrid w:val="0"/>
              <w:spacing w:line="160" w:lineRule="exact"/>
              <w:jc w:val="center"/>
              <w:rPr>
                <w:rFonts w:hint="eastAsia"/>
              </w:rPr>
            </w:pP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7F5090" w:rsidRDefault="007F5090" w:rsidP="00D93495">
            <w:pPr>
              <w:snapToGrid w:val="0"/>
              <w:spacing w:line="160" w:lineRule="exact"/>
            </w:pPr>
          </w:p>
        </w:tc>
      </w:tr>
      <w:tr w:rsidR="005360F2" w:rsidTr="00D90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1"/>
          <w:tblHeader/>
        </w:trPr>
        <w:tc>
          <w:tcPr>
            <w:tcW w:w="3147" w:type="dxa"/>
            <w:gridSpan w:val="4"/>
            <w:tcBorders>
              <w:bottom w:val="single" w:sz="4" w:space="0" w:color="auto"/>
            </w:tcBorders>
            <w:vAlign w:val="center"/>
          </w:tcPr>
          <w:p w:rsidR="005360F2" w:rsidRDefault="005360F2" w:rsidP="00F82928">
            <w:pPr>
              <w:jc w:val="center"/>
            </w:pPr>
            <w:r>
              <w:rPr>
                <w:rFonts w:hint="eastAsia"/>
              </w:rPr>
              <w:t>Period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5360F2" w:rsidRDefault="005360F2" w:rsidP="009623B0">
            <w:pPr>
              <w:jc w:val="center"/>
              <w:rPr>
                <w:rFonts w:hint="eastAsia"/>
              </w:rPr>
            </w:pPr>
            <w:r>
              <w:t xml:space="preserve">Title of </w:t>
            </w:r>
            <w:r>
              <w:rPr>
                <w:rFonts w:hint="eastAsia"/>
              </w:rPr>
              <w:t>P</w:t>
            </w:r>
            <w:r>
              <w:t>osition</w:t>
            </w:r>
            <w:r>
              <w:rPr>
                <w:rFonts w:hint="eastAsia"/>
              </w:rPr>
              <w:t xml:space="preserve"> </w:t>
            </w:r>
            <w:r>
              <w:t>&amp;</w:t>
            </w:r>
          </w:p>
          <w:p w:rsidR="005360F2" w:rsidRDefault="005360F2" w:rsidP="0021316E">
            <w:pPr>
              <w:jc w:val="center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5953" w:type="dxa"/>
            <w:gridSpan w:val="4"/>
            <w:vMerge w:val="restart"/>
            <w:vAlign w:val="center"/>
          </w:tcPr>
          <w:p w:rsidR="005360F2" w:rsidRDefault="005360F2" w:rsidP="00F82928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Description of duties</w:t>
            </w:r>
          </w:p>
          <w:p w:rsidR="00CC1081" w:rsidRDefault="005360F2" w:rsidP="00F82928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t>(if</w:t>
            </w:r>
            <w:r w:rsidR="00CC1081">
              <w:t xml:space="preserve"> in managerial position,</w:t>
            </w:r>
          </w:p>
          <w:p w:rsidR="005360F2" w:rsidRDefault="005360F2" w:rsidP="00400C0D">
            <w:pPr>
              <w:snapToGrid w:val="0"/>
              <w:spacing w:line="240" w:lineRule="atLeast"/>
              <w:jc w:val="center"/>
            </w:pPr>
            <w:r>
              <w:t>please state exten</w:t>
            </w:r>
            <w:r w:rsidR="00400C0D">
              <w:rPr>
                <w:rFonts w:hint="eastAsia"/>
              </w:rPr>
              <w:t>t</w:t>
            </w:r>
            <w:r>
              <w:t xml:space="preserve"> and degree of responsibility)</w:t>
            </w:r>
          </w:p>
        </w:tc>
        <w:tc>
          <w:tcPr>
            <w:tcW w:w="4020" w:type="dxa"/>
            <w:gridSpan w:val="2"/>
            <w:vMerge w:val="restart"/>
            <w:vAlign w:val="center"/>
          </w:tcPr>
          <w:p w:rsidR="005360F2" w:rsidRDefault="005360F2" w:rsidP="00CC1081">
            <w:pPr>
              <w:snapToGrid w:val="0"/>
              <w:spacing w:line="240" w:lineRule="atLeast"/>
              <w:jc w:val="center"/>
            </w:pPr>
            <w:r>
              <w:t>Whether or not fully related to geotechnical engineering.  If not,</w:t>
            </w:r>
            <w:r>
              <w:rPr>
                <w:rFonts w:hint="eastAsia"/>
              </w:rPr>
              <w:t xml:space="preserve"> p</w:t>
            </w:r>
            <w:r>
              <w:t>lease state what proportion/aspects</w:t>
            </w:r>
            <w:r w:rsidR="00CC1081">
              <w:rPr>
                <w:rFonts w:hint="eastAsia"/>
              </w:rPr>
              <w:t xml:space="preserve"> </w:t>
            </w:r>
            <w:r>
              <w:t>relate</w:t>
            </w:r>
            <w:r w:rsidR="00400C0D">
              <w:rPr>
                <w:rFonts w:hint="eastAsia"/>
              </w:rPr>
              <w:t>d</w:t>
            </w:r>
            <w:r>
              <w:t xml:space="preserve"> to geotechnical engineering</w:t>
            </w:r>
          </w:p>
        </w:tc>
      </w:tr>
      <w:tr w:rsidR="005360F2" w:rsidTr="00D90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1"/>
          <w:tblHeader/>
        </w:trPr>
        <w:tc>
          <w:tcPr>
            <w:tcW w:w="1573" w:type="dxa"/>
            <w:gridSpan w:val="3"/>
            <w:tcBorders>
              <w:bottom w:val="nil"/>
            </w:tcBorders>
            <w:vAlign w:val="center"/>
          </w:tcPr>
          <w:p w:rsidR="005360F2" w:rsidRDefault="005360F2" w:rsidP="00F82928">
            <w:pPr>
              <w:jc w:val="center"/>
            </w:pPr>
            <w:r>
              <w:rPr>
                <w:rFonts w:hint="eastAsia"/>
              </w:rPr>
              <w:t>From</w:t>
            </w:r>
          </w:p>
        </w:tc>
        <w:tc>
          <w:tcPr>
            <w:tcW w:w="1574" w:type="dxa"/>
            <w:tcBorders>
              <w:bottom w:val="nil"/>
            </w:tcBorders>
            <w:vAlign w:val="center"/>
          </w:tcPr>
          <w:p w:rsidR="005360F2" w:rsidRDefault="005360F2" w:rsidP="00F82928">
            <w:pPr>
              <w:jc w:val="center"/>
            </w:pPr>
            <w:r>
              <w:rPr>
                <w:rFonts w:hint="eastAsia"/>
              </w:rPr>
              <w:t>To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5360F2" w:rsidRDefault="005360F2" w:rsidP="009623B0">
            <w:pPr>
              <w:jc w:val="center"/>
            </w:pPr>
          </w:p>
        </w:tc>
        <w:tc>
          <w:tcPr>
            <w:tcW w:w="5953" w:type="dxa"/>
            <w:gridSpan w:val="4"/>
            <w:vMerge/>
            <w:vAlign w:val="center"/>
          </w:tcPr>
          <w:p w:rsidR="005360F2" w:rsidRDefault="005360F2" w:rsidP="005D108D">
            <w:pPr>
              <w:snapToGrid w:val="0"/>
              <w:jc w:val="center"/>
            </w:pPr>
          </w:p>
        </w:tc>
        <w:tc>
          <w:tcPr>
            <w:tcW w:w="4020" w:type="dxa"/>
            <w:gridSpan w:val="2"/>
            <w:vMerge/>
            <w:vAlign w:val="center"/>
          </w:tcPr>
          <w:p w:rsidR="005360F2" w:rsidRDefault="005360F2" w:rsidP="005D108D">
            <w:pPr>
              <w:snapToGrid w:val="0"/>
              <w:jc w:val="center"/>
            </w:pPr>
          </w:p>
        </w:tc>
      </w:tr>
      <w:tr w:rsidR="005360F2" w:rsidTr="00D90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1"/>
          <w:tblHeader/>
        </w:trPr>
        <w:tc>
          <w:tcPr>
            <w:tcW w:w="1573" w:type="dxa"/>
            <w:gridSpan w:val="3"/>
            <w:tcBorders>
              <w:top w:val="nil"/>
            </w:tcBorders>
            <w:vAlign w:val="center"/>
          </w:tcPr>
          <w:p w:rsidR="005360F2" w:rsidRDefault="005360F2" w:rsidP="00F82928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574" w:type="dxa"/>
            <w:tcBorders>
              <w:top w:val="nil"/>
            </w:tcBorders>
            <w:vAlign w:val="center"/>
          </w:tcPr>
          <w:p w:rsidR="005360F2" w:rsidRDefault="005360F2" w:rsidP="00F82928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5360F2" w:rsidRDefault="005360F2" w:rsidP="009623B0">
            <w:pPr>
              <w:jc w:val="center"/>
            </w:pPr>
          </w:p>
        </w:tc>
        <w:tc>
          <w:tcPr>
            <w:tcW w:w="5953" w:type="dxa"/>
            <w:gridSpan w:val="4"/>
            <w:vMerge/>
            <w:vAlign w:val="center"/>
          </w:tcPr>
          <w:p w:rsidR="005360F2" w:rsidRDefault="005360F2" w:rsidP="005D108D">
            <w:pPr>
              <w:snapToGrid w:val="0"/>
              <w:jc w:val="center"/>
            </w:pPr>
          </w:p>
        </w:tc>
        <w:tc>
          <w:tcPr>
            <w:tcW w:w="4020" w:type="dxa"/>
            <w:gridSpan w:val="2"/>
            <w:vMerge/>
            <w:vAlign w:val="center"/>
          </w:tcPr>
          <w:p w:rsidR="005360F2" w:rsidRDefault="005360F2" w:rsidP="005D108D">
            <w:pPr>
              <w:snapToGrid w:val="0"/>
              <w:jc w:val="center"/>
            </w:pPr>
          </w:p>
        </w:tc>
      </w:tr>
      <w:tr w:rsidR="006020E8" w:rsidTr="00D90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1573" w:type="dxa"/>
            <w:gridSpan w:val="3"/>
          </w:tcPr>
          <w:p w:rsidR="006020E8" w:rsidRDefault="006020E8" w:rsidP="00AD5152">
            <w:pPr>
              <w:jc w:val="center"/>
            </w:pPr>
          </w:p>
        </w:tc>
        <w:tc>
          <w:tcPr>
            <w:tcW w:w="1574" w:type="dxa"/>
          </w:tcPr>
          <w:p w:rsidR="006020E8" w:rsidRDefault="006020E8" w:rsidP="00AD5152">
            <w:pPr>
              <w:jc w:val="center"/>
            </w:pPr>
          </w:p>
        </w:tc>
        <w:tc>
          <w:tcPr>
            <w:tcW w:w="2268" w:type="dxa"/>
            <w:gridSpan w:val="2"/>
          </w:tcPr>
          <w:p w:rsidR="006020E8" w:rsidRDefault="006020E8" w:rsidP="00AD5152">
            <w:pPr>
              <w:jc w:val="center"/>
            </w:pPr>
          </w:p>
        </w:tc>
        <w:tc>
          <w:tcPr>
            <w:tcW w:w="5953" w:type="dxa"/>
            <w:gridSpan w:val="4"/>
          </w:tcPr>
          <w:p w:rsidR="006020E8" w:rsidRDefault="006020E8">
            <w:pPr>
              <w:jc w:val="center"/>
            </w:pPr>
          </w:p>
        </w:tc>
        <w:tc>
          <w:tcPr>
            <w:tcW w:w="4020" w:type="dxa"/>
            <w:gridSpan w:val="2"/>
          </w:tcPr>
          <w:p w:rsidR="006020E8" w:rsidRDefault="006020E8">
            <w:pPr>
              <w:jc w:val="center"/>
            </w:pPr>
          </w:p>
        </w:tc>
      </w:tr>
      <w:tr w:rsidR="005360F2" w:rsidTr="00D90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883"/>
        </w:trPr>
        <w:tc>
          <w:tcPr>
            <w:tcW w:w="1573" w:type="dxa"/>
            <w:gridSpan w:val="3"/>
          </w:tcPr>
          <w:p w:rsidR="005360F2" w:rsidRDefault="005360F2" w:rsidP="00AD5152">
            <w:pPr>
              <w:jc w:val="center"/>
            </w:pPr>
          </w:p>
        </w:tc>
        <w:tc>
          <w:tcPr>
            <w:tcW w:w="1574" w:type="dxa"/>
          </w:tcPr>
          <w:p w:rsidR="005360F2" w:rsidRDefault="005360F2" w:rsidP="00AD5152">
            <w:pPr>
              <w:jc w:val="center"/>
            </w:pPr>
          </w:p>
        </w:tc>
        <w:tc>
          <w:tcPr>
            <w:tcW w:w="2268" w:type="dxa"/>
            <w:gridSpan w:val="2"/>
          </w:tcPr>
          <w:p w:rsidR="005360F2" w:rsidRDefault="005360F2" w:rsidP="00AD5152">
            <w:pPr>
              <w:jc w:val="center"/>
            </w:pPr>
          </w:p>
        </w:tc>
        <w:tc>
          <w:tcPr>
            <w:tcW w:w="5953" w:type="dxa"/>
            <w:gridSpan w:val="4"/>
          </w:tcPr>
          <w:p w:rsidR="005360F2" w:rsidRDefault="005360F2">
            <w:pPr>
              <w:jc w:val="center"/>
            </w:pPr>
          </w:p>
        </w:tc>
        <w:tc>
          <w:tcPr>
            <w:tcW w:w="4020" w:type="dxa"/>
            <w:gridSpan w:val="2"/>
          </w:tcPr>
          <w:p w:rsidR="005360F2" w:rsidRDefault="005360F2">
            <w:pPr>
              <w:jc w:val="center"/>
            </w:pPr>
          </w:p>
        </w:tc>
      </w:tr>
      <w:tr w:rsidR="004C325A" w:rsidTr="00D90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883"/>
        </w:trPr>
        <w:tc>
          <w:tcPr>
            <w:tcW w:w="1573" w:type="dxa"/>
            <w:gridSpan w:val="3"/>
          </w:tcPr>
          <w:p w:rsidR="004C325A" w:rsidRDefault="004C325A" w:rsidP="00AD5152">
            <w:pPr>
              <w:jc w:val="center"/>
            </w:pPr>
          </w:p>
        </w:tc>
        <w:tc>
          <w:tcPr>
            <w:tcW w:w="1574" w:type="dxa"/>
          </w:tcPr>
          <w:p w:rsidR="004C325A" w:rsidRDefault="004C325A" w:rsidP="00AD5152">
            <w:pPr>
              <w:jc w:val="center"/>
            </w:pPr>
          </w:p>
        </w:tc>
        <w:tc>
          <w:tcPr>
            <w:tcW w:w="2268" w:type="dxa"/>
            <w:gridSpan w:val="2"/>
          </w:tcPr>
          <w:p w:rsidR="004C325A" w:rsidRDefault="004C325A" w:rsidP="00AD5152">
            <w:pPr>
              <w:jc w:val="center"/>
            </w:pPr>
          </w:p>
        </w:tc>
        <w:tc>
          <w:tcPr>
            <w:tcW w:w="5953" w:type="dxa"/>
            <w:gridSpan w:val="4"/>
          </w:tcPr>
          <w:p w:rsidR="004C325A" w:rsidRDefault="004C325A">
            <w:pPr>
              <w:jc w:val="center"/>
            </w:pPr>
          </w:p>
        </w:tc>
        <w:tc>
          <w:tcPr>
            <w:tcW w:w="4020" w:type="dxa"/>
            <w:gridSpan w:val="2"/>
          </w:tcPr>
          <w:p w:rsidR="004C325A" w:rsidRDefault="004C325A">
            <w:pPr>
              <w:jc w:val="center"/>
            </w:pPr>
          </w:p>
        </w:tc>
      </w:tr>
    </w:tbl>
    <w:p w:rsidR="006020E8" w:rsidRPr="00AD5152" w:rsidRDefault="006020E8" w:rsidP="000D7EE4">
      <w:pPr>
        <w:rPr>
          <w:rFonts w:hint="eastAsia"/>
          <w:i/>
          <w:lang w:eastAsia="zh-HK"/>
        </w:rPr>
      </w:pPr>
    </w:p>
    <w:sectPr w:rsidR="006020E8" w:rsidRPr="00AD5152" w:rsidSect="005360F2">
      <w:footerReference w:type="default" r:id="rId7"/>
      <w:pgSz w:w="16840" w:h="11907" w:orient="landscape" w:code="9"/>
      <w:pgMar w:top="1134" w:right="851" w:bottom="1134" w:left="851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9E" w:rsidRDefault="00D23D9E" w:rsidP="006020E8">
      <w:pPr>
        <w:spacing w:line="240" w:lineRule="auto"/>
      </w:pPr>
      <w:r>
        <w:separator/>
      </w:r>
    </w:p>
  </w:endnote>
  <w:endnote w:type="continuationSeparator" w:id="0">
    <w:p w:rsidR="00D23D9E" w:rsidRDefault="00D23D9E" w:rsidP="00602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D5F" w:rsidRPr="005360F2" w:rsidRDefault="00817D5F" w:rsidP="005360F2">
    <w:pPr>
      <w:wordWrap w:val="0"/>
      <w:snapToGrid w:val="0"/>
      <w:spacing w:line="240" w:lineRule="atLeast"/>
      <w:jc w:val="right"/>
      <w:rPr>
        <w:rFonts w:ascii="Cambria" w:hAnsi="Cambria"/>
        <w:sz w:val="20"/>
        <w:lang w:eastAsia="zh-HK"/>
      </w:rPr>
    </w:pPr>
    <w:r w:rsidRPr="005360F2">
      <w:rPr>
        <w:rFonts w:hint="eastAsia"/>
        <w:sz w:val="20"/>
        <w:lang w:eastAsia="zh-HK"/>
      </w:rPr>
      <w:t xml:space="preserve">page </w:t>
    </w:r>
    <w:r w:rsidRPr="005360F2">
      <w:rPr>
        <w:sz w:val="20"/>
        <w:lang w:eastAsia="zh-HK"/>
      </w:rPr>
      <w:fldChar w:fldCharType="begin"/>
    </w:r>
    <w:r w:rsidRPr="005360F2">
      <w:rPr>
        <w:sz w:val="20"/>
        <w:lang w:eastAsia="zh-HK"/>
      </w:rPr>
      <w:instrText xml:space="preserve"> PAGE   \* MERGEFORMAT </w:instrText>
    </w:r>
    <w:r w:rsidRPr="005360F2">
      <w:rPr>
        <w:sz w:val="20"/>
        <w:lang w:eastAsia="zh-HK"/>
      </w:rPr>
      <w:fldChar w:fldCharType="separate"/>
    </w:r>
    <w:r w:rsidR="00E16811" w:rsidRPr="00E16811">
      <w:rPr>
        <w:rFonts w:ascii="Cambria" w:hAnsi="Cambria"/>
        <w:noProof/>
        <w:sz w:val="20"/>
        <w:lang w:val="zh-HK" w:eastAsia="zh-HK"/>
      </w:rPr>
      <w:t>1</w:t>
    </w:r>
    <w:r w:rsidRPr="005360F2">
      <w:rPr>
        <w:sz w:val="20"/>
        <w:lang w:eastAsia="zh-HK"/>
      </w:rPr>
      <w:fldChar w:fldCharType="end"/>
    </w:r>
    <w:r>
      <w:rPr>
        <w:rFonts w:hint="eastAsia"/>
        <w:sz w:val="20"/>
        <w:lang w:eastAsia="zh-HK"/>
      </w:rPr>
      <w:t xml:space="preserve"> of </w:t>
    </w:r>
    <w:r>
      <w:rPr>
        <w:sz w:val="20"/>
        <w:lang w:eastAsia="zh-HK"/>
      </w:rPr>
      <w:fldChar w:fldCharType="begin"/>
    </w:r>
    <w:r>
      <w:rPr>
        <w:sz w:val="20"/>
        <w:lang w:eastAsia="zh-HK"/>
      </w:rPr>
      <w:instrText xml:space="preserve"> </w:instrText>
    </w:r>
    <w:r>
      <w:rPr>
        <w:rFonts w:hint="eastAsia"/>
        <w:sz w:val="20"/>
        <w:lang w:eastAsia="zh-HK"/>
      </w:rPr>
      <w:instrText>NUMPAGES   \* MERGEFORMAT</w:instrText>
    </w:r>
    <w:r>
      <w:rPr>
        <w:sz w:val="20"/>
        <w:lang w:eastAsia="zh-HK"/>
      </w:rPr>
      <w:instrText xml:space="preserve"> </w:instrText>
    </w:r>
    <w:r>
      <w:rPr>
        <w:sz w:val="20"/>
        <w:lang w:eastAsia="zh-HK"/>
      </w:rPr>
      <w:fldChar w:fldCharType="separate"/>
    </w:r>
    <w:r w:rsidR="00E16811">
      <w:rPr>
        <w:noProof/>
        <w:sz w:val="20"/>
        <w:lang w:eastAsia="zh-HK"/>
      </w:rPr>
      <w:t>1</w:t>
    </w:r>
    <w:r>
      <w:rPr>
        <w:sz w:val="20"/>
        <w:lang w:eastAsia="zh-HK"/>
      </w:rPr>
      <w:fldChar w:fldCharType="end"/>
    </w:r>
  </w:p>
  <w:p w:rsidR="00817D5F" w:rsidRDefault="00817D5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9E" w:rsidRDefault="00D23D9E" w:rsidP="006020E8">
      <w:pPr>
        <w:spacing w:line="240" w:lineRule="auto"/>
      </w:pPr>
      <w:r>
        <w:separator/>
      </w:r>
    </w:p>
  </w:footnote>
  <w:footnote w:type="continuationSeparator" w:id="0">
    <w:p w:rsidR="00D23D9E" w:rsidRDefault="00D23D9E" w:rsidP="006020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91"/>
    <w:rsid w:val="00055A59"/>
    <w:rsid w:val="000D091B"/>
    <w:rsid w:val="000D60D0"/>
    <w:rsid w:val="000D7EE4"/>
    <w:rsid w:val="000E7D41"/>
    <w:rsid w:val="00166FF2"/>
    <w:rsid w:val="0021316E"/>
    <w:rsid w:val="00213AAF"/>
    <w:rsid w:val="00251417"/>
    <w:rsid w:val="002829CA"/>
    <w:rsid w:val="002B168E"/>
    <w:rsid w:val="00305B38"/>
    <w:rsid w:val="00326C5D"/>
    <w:rsid w:val="003860DB"/>
    <w:rsid w:val="00400C0D"/>
    <w:rsid w:val="00457356"/>
    <w:rsid w:val="004617A9"/>
    <w:rsid w:val="0047580B"/>
    <w:rsid w:val="00477091"/>
    <w:rsid w:val="00486C49"/>
    <w:rsid w:val="004C325A"/>
    <w:rsid w:val="004C5491"/>
    <w:rsid w:val="004C55F7"/>
    <w:rsid w:val="005243C9"/>
    <w:rsid w:val="005360F2"/>
    <w:rsid w:val="005833BE"/>
    <w:rsid w:val="005D108D"/>
    <w:rsid w:val="006020E8"/>
    <w:rsid w:val="00617788"/>
    <w:rsid w:val="00671D39"/>
    <w:rsid w:val="006B27AB"/>
    <w:rsid w:val="006E44AC"/>
    <w:rsid w:val="007111A4"/>
    <w:rsid w:val="007F5090"/>
    <w:rsid w:val="00817D5F"/>
    <w:rsid w:val="0089610B"/>
    <w:rsid w:val="008A398A"/>
    <w:rsid w:val="008B34BE"/>
    <w:rsid w:val="009623B0"/>
    <w:rsid w:val="00974691"/>
    <w:rsid w:val="00A52DD9"/>
    <w:rsid w:val="00AB0FB3"/>
    <w:rsid w:val="00AD5152"/>
    <w:rsid w:val="00BD2BF7"/>
    <w:rsid w:val="00C51B09"/>
    <w:rsid w:val="00CC1081"/>
    <w:rsid w:val="00D20EBD"/>
    <w:rsid w:val="00D23D9E"/>
    <w:rsid w:val="00D312A9"/>
    <w:rsid w:val="00D73C76"/>
    <w:rsid w:val="00D907CD"/>
    <w:rsid w:val="00D93495"/>
    <w:rsid w:val="00DB4E8F"/>
    <w:rsid w:val="00DE415A"/>
    <w:rsid w:val="00DF23EE"/>
    <w:rsid w:val="00E16811"/>
    <w:rsid w:val="00E67BF9"/>
    <w:rsid w:val="00EC121A"/>
    <w:rsid w:val="00ED1A30"/>
    <w:rsid w:val="00F207BA"/>
    <w:rsid w:val="00F209D7"/>
    <w:rsid w:val="00F82928"/>
    <w:rsid w:val="00FB24ED"/>
    <w:rsid w:val="00FD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814C68F-D70B-451A-ACB6-CE95F68E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rsfc\&#26700;&#38754;\&#31684;&#26412;\COA1\Supplementary_Sheet_ContG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DB9F-25B5-4F60-B5F2-0CAE5310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Supplementary_Sheet_ContGE</Template>
  <TotalTime>0</TotalTime>
  <Pages>1</Pages>
  <Words>70</Words>
  <Characters>505</Characters>
  <Application>Microsoft Office Word</Application>
  <DocSecurity>0</DocSecurity>
  <Lines>4</Lines>
  <Paragraphs>1</Paragraphs>
  <ScaleCrop>false</ScaleCrop>
  <Company>CED / HKSARG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 Information Sheet for Application for Geotechnical Engineer</dc:title>
  <dc:subject/>
  <dc:creator>orsfc</dc:creator>
  <cp:keywords/>
  <cp:lastModifiedBy>user</cp:lastModifiedBy>
  <cp:revision>2</cp:revision>
  <cp:lastPrinted>2012-08-13T08:07:00Z</cp:lastPrinted>
  <dcterms:created xsi:type="dcterms:W3CDTF">2023-05-29T05:59:00Z</dcterms:created>
  <dcterms:modified xsi:type="dcterms:W3CDTF">2023-05-29T05:59:00Z</dcterms:modified>
</cp:coreProperties>
</file>